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053C" w14:textId="77777777" w:rsidR="00813478" w:rsidRDefault="00813478" w:rsidP="0081347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рабочим программам</w:t>
      </w:r>
    </w:p>
    <w:p w14:paraId="77AEAF4D" w14:textId="77777777" w:rsidR="00813478" w:rsidRDefault="00813478" w:rsidP="00813478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1"/>
      </w:tblGrid>
      <w:tr w:rsidR="00813478" w14:paraId="6839A0B3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B61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1C33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13478" w14:paraId="166C9548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DA82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5AC9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  <w:tr w:rsidR="00813478" w14:paraId="3BFA9A5D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B0D7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F18" w14:textId="77777777" w:rsidR="00813478" w:rsidRDefault="00813478" w:rsidP="009D1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14:paraId="19423781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Федерального закона от 29.12.2012 N 273-ФЗ (ред. от 17.02.2023) "Об образовании в Российской Федерации" (с изм. и доп., вступ. в силу с 28.02.2023);</w:t>
            </w:r>
          </w:p>
          <w:p w14:paraId="1C58060A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 xml:space="preserve">Федерального  закона от 24 сентября 2022 г. № 371-ФЗ «О внесении изменений в Федеральный закон «Об образовании в Российской Федерации»; </w:t>
            </w:r>
          </w:p>
          <w:p w14:paraId="77EC6D9E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Федерального  закона от 27.07.06 № 149-ФЗ "Об информации, информационных технологиях и о защите информации", Федеральному закону от 27.07.06 № 152-ФЗ "О персональных данных", Федеральному закону от 29.12.10 № 436-ФЗ "О защите детей от информации, причиняющей вред их здоровью и развитию";</w:t>
            </w:r>
          </w:p>
          <w:p w14:paraId="44364B3F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81347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13478">
              <w:rPr>
                <w:rFonts w:ascii="Times New Roman" w:hAnsi="Times New Roman"/>
                <w:sz w:val="24"/>
                <w:szCs w:val="24"/>
              </w:rPr>
              <w:t xml:space="preserve">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ФГОС общего образования и образования обучающихся с ограниченными возможностями здоровья и умственной отсталостью (интеллектуальными нарушениями);</w:t>
            </w:r>
          </w:p>
          <w:p w14:paraId="71F18BAC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Приказа Министерства просвещения РФ от 05 декабря 2022 № 1063 « 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221 марта 2021г. № 1152;</w:t>
            </w:r>
          </w:p>
          <w:p w14:paraId="5A8832E1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 xml:space="preserve">СанПиН 1.2.3685-21 "Гигиенические нормативы и требования к обеспечению безопасности и (или) безвредности для </w:t>
            </w:r>
            <w:r w:rsidRPr="00813478">
              <w:rPr>
                <w:rFonts w:ascii="Times New Roman" w:hAnsi="Times New Roman"/>
                <w:sz w:val="24"/>
                <w:szCs w:val="24"/>
              </w:rPr>
              <w:lastRenderedPageBreak/>
              <w:t>человека факторов среды обитания, утвержденных постановлением Главного государственного санитарного врача Российской Федерации от 28.01.21 № 2;</w:t>
            </w:r>
          </w:p>
          <w:p w14:paraId="3614C312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28.09.20 № 28;</w:t>
            </w:r>
          </w:p>
          <w:p w14:paraId="558C6181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Приказа Министерства просвещения Российской Федерации от 30 сентября 2022 г. № 874 «Об утверждении Порядка разработки и утверждения федеральных основных общеобразовательных программ» (Зарегистрировано в Министерстве юстиции Российской Федерации 02.11.2022, № 70809);</w:t>
            </w:r>
          </w:p>
          <w:p w14:paraId="05857526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>Приказа Министерства просвещения Российской Федерации от 18 мая 2023 г. № 370 «Об утверждении федеральной образовательной программы основного общего образования» (Зарегистрирован 12.07.2023, № 74223);</w:t>
            </w:r>
          </w:p>
          <w:p w14:paraId="6BEBD9C4" w14:textId="77777777" w:rsidR="00813478" w:rsidRPr="00813478" w:rsidRDefault="006643FE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ooltip="Приказ Министерства просвещения Российской Федерации от 31.05.2021 № 287 " w:history="1">
              <w:r w:rsidR="00813478" w:rsidRPr="00813478">
                <w:rPr>
                  <w:rFonts w:ascii="Times New Roman" w:hAnsi="Times New Roman"/>
                  <w:color w:val="231F20"/>
                  <w:sz w:val="24"/>
                  <w:szCs w:val="24"/>
                </w:rPr>
        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        </w:r>
            </w:hyperlink>
            <w:r w:rsidR="00813478" w:rsidRPr="008134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0E1F6D" w14:textId="77777777" w:rsidR="00813478" w:rsidRPr="00813478" w:rsidRDefault="006643FE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ooltip="Приказ Министерства просвещения Российской Федерации № 568 от 18.07.2022 &quot;О внесении изменений в федеральный государственный образовательный стандарт основного общего образования&quot; (Зарегистрирован 17.08.2022 № 69675) " w:history="1">
              <w:r w:rsidR="00813478" w:rsidRPr="00813478">
                <w:rPr>
                  <w:rFonts w:ascii="Times New Roman" w:hAnsi="Times New Roman"/>
                  <w:color w:val="231F20"/>
                  <w:sz w:val="24"/>
                  <w:szCs w:val="24"/>
                </w:rPr>
                <w:t>Приказа Министерства просвещения Российской Федерации № 568 от 18.07.2022 "О внесении изменений в федеральный государственный образовательный стандарт основного общего образования" (Зарегистрирован 17.08.2022 № 69675)</w:t>
              </w:r>
            </w:hyperlink>
            <w:r w:rsidR="00813478" w:rsidRPr="008134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D86FBE" w14:textId="77777777" w:rsidR="00813478" w:rsidRPr="00813478" w:rsidRDefault="006643FE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ooltip="Приказ Министерства просвещения РФ от 02.08.2022 № 653 " w:history="1">
              <w:r w:rsidR="00813478" w:rsidRPr="00813478">
                <w:rPr>
                  <w:rFonts w:ascii="Times New Roman" w:hAnsi="Times New Roman"/>
                  <w:color w:val="231F20"/>
                  <w:sz w:val="24"/>
                  <w:szCs w:val="24"/>
                </w:rPr>
                <w:t>Приказа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        </w:r>
            </w:hyperlink>
            <w:r w:rsidR="00813478" w:rsidRPr="008134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438904" w14:textId="77777777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 xml:space="preserve">Письма Министерства просвещения РФ </w:t>
            </w:r>
            <w:r w:rsidRPr="00813478">
              <w:rPr>
                <w:rFonts w:ascii="Times New Roman" w:hAnsi="Times New Roman"/>
                <w:sz w:val="24"/>
                <w:szCs w:val="24"/>
              </w:rPr>
              <w:lastRenderedPageBreak/>
              <w:t>от 16.01.2023 №03-68 «О направлении информации» (информация о введении федеральных основных общеобразовательных программ);</w:t>
            </w:r>
          </w:p>
          <w:p w14:paraId="6DEC32BF" w14:textId="27C48DAF" w:rsidR="00813478" w:rsidRPr="00813478" w:rsidRDefault="00813478" w:rsidP="00813478">
            <w:pPr>
              <w:numPr>
                <w:ilvl w:val="0"/>
                <w:numId w:val="1"/>
              </w:num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sz w:val="24"/>
                <w:szCs w:val="24"/>
              </w:rPr>
              <w:t xml:space="preserve">Письма Министерства просвещения РФ от  13.01.2023г. №03-49 «О направлении методических рекомендаций» освоения программ начального общего, основного общего и среднего общего образования); </w:t>
            </w:r>
          </w:p>
          <w:p w14:paraId="1963C77E" w14:textId="5D1F5908" w:rsidR="00813478" w:rsidRPr="00813478" w:rsidRDefault="00813478" w:rsidP="00813478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образовательной программы основного общего образования </w:t>
            </w:r>
            <w:r w:rsidR="00664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филиала </w:t>
            </w:r>
            <w:r w:rsidRPr="00813478">
              <w:rPr>
                <w:rFonts w:ascii="Times New Roman" w:hAnsi="Times New Roman"/>
                <w:color w:val="000000"/>
                <w:sz w:val="24"/>
                <w:szCs w:val="24"/>
              </w:rPr>
              <w:t>МАОУ «Нижнетавдинская СОШ»</w:t>
            </w:r>
            <w:r w:rsidR="006643FE">
              <w:rPr>
                <w:rFonts w:ascii="Times New Roman" w:hAnsi="Times New Roman"/>
                <w:color w:val="000000"/>
                <w:sz w:val="24"/>
                <w:szCs w:val="24"/>
              </w:rPr>
              <w:t>- «ООШ с. Новотроицкое»</w:t>
            </w:r>
            <w:r w:rsidRPr="00813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31.08.2023 г.;</w:t>
            </w:r>
          </w:p>
          <w:p w14:paraId="23E8FB3A" w14:textId="77777777" w:rsidR="00813478" w:rsidRPr="00813478" w:rsidRDefault="00813478" w:rsidP="009D1D95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478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 МАОУ «Нижнетавдинская СОШ» - «ООШ с. Новотроицкое» на 2023-2024 учебный год.;</w:t>
            </w:r>
          </w:p>
        </w:tc>
      </w:tr>
      <w:tr w:rsidR="00813478" w14:paraId="058FE8DE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C7C4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65D8" w14:textId="77777777" w:rsidR="003E3922" w:rsidRDefault="003E3922" w:rsidP="003E3922">
            <w:pPr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класс: Сергеева Г.П. Музыка. 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/Г</w:t>
            </w:r>
            <w:r w:rsidR="00B37F2B">
              <w:rPr>
                <w:rFonts w:ascii="Times New Roman" w:hAnsi="Times New Roman"/>
                <w:sz w:val="24"/>
                <w:szCs w:val="24"/>
              </w:rPr>
              <w:t>.П. Сергеева, Е.Д. Критская. - 14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 :</w:t>
            </w:r>
            <w:r w:rsidR="00B37F2B">
              <w:rPr>
                <w:rFonts w:ascii="Times New Roman" w:hAnsi="Times New Roman"/>
                <w:sz w:val="24"/>
                <w:szCs w:val="24"/>
              </w:rPr>
              <w:t xml:space="preserve"> Просвещение, 2023.</w:t>
            </w:r>
          </w:p>
          <w:p w14:paraId="1DDBFFCA" w14:textId="77777777" w:rsidR="00813478" w:rsidRDefault="00813478" w:rsidP="009D1D95">
            <w:pPr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  <w:p w14:paraId="1BF0A6A7" w14:textId="77777777" w:rsidR="00813478" w:rsidRDefault="00813478" w:rsidP="009D1D95">
            <w:pPr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класс: Сергеева Г.П. Музыка.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</w:t>
            </w:r>
            <w:r w:rsidR="00B37F2B">
              <w:rPr>
                <w:rFonts w:ascii="Times New Roman" w:hAnsi="Times New Roman"/>
                <w:sz w:val="24"/>
                <w:szCs w:val="24"/>
              </w:rPr>
              <w:t xml:space="preserve">Г.П. Сергеева, Е.Д. Критская - 13-е </w:t>
            </w:r>
            <w:proofErr w:type="spellStart"/>
            <w:r w:rsidR="00B37F2B">
              <w:rPr>
                <w:rFonts w:ascii="Times New Roman" w:hAnsi="Times New Roman"/>
                <w:sz w:val="24"/>
                <w:szCs w:val="24"/>
              </w:rPr>
              <w:t>изд.перераб</w:t>
            </w:r>
            <w:proofErr w:type="spellEnd"/>
            <w:r w:rsidR="00B37F2B">
              <w:rPr>
                <w:rFonts w:ascii="Times New Roman" w:hAnsi="Times New Roman"/>
                <w:sz w:val="24"/>
                <w:szCs w:val="24"/>
              </w:rPr>
              <w:t xml:space="preserve">. - М. : Просвещение, 2023. </w:t>
            </w:r>
          </w:p>
          <w:p w14:paraId="7A3605F8" w14:textId="77777777" w:rsidR="00813478" w:rsidRDefault="00B37F2B" w:rsidP="009D1D95">
            <w:pPr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13478">
              <w:rPr>
                <w:rFonts w:ascii="Times New Roman" w:hAnsi="Times New Roman"/>
                <w:sz w:val="24"/>
                <w:szCs w:val="24"/>
              </w:rPr>
              <w:t xml:space="preserve"> класс: Сергеева Г.П. Музыка. учеб. для </w:t>
            </w:r>
            <w:proofErr w:type="spellStart"/>
            <w:r w:rsidR="0081347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813478">
              <w:rPr>
                <w:rFonts w:ascii="Times New Roman" w:hAnsi="Times New Roman"/>
                <w:sz w:val="24"/>
                <w:szCs w:val="24"/>
              </w:rPr>
              <w:t>. организаций / Г. П. Сергеева, Е. Д. Критская.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3478">
              <w:rPr>
                <w:rFonts w:ascii="Times New Roman" w:hAnsi="Times New Roman"/>
                <w:sz w:val="24"/>
                <w:szCs w:val="24"/>
              </w:rPr>
              <w:t xml:space="preserve"> - М. 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</w:tr>
      <w:tr w:rsidR="00813478" w14:paraId="4C627413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442B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651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      </w:r>
          </w:p>
          <w:p w14:paraId="60E5DC18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14:paraId="6D39672D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 процессе конкретизации учебных целей их реализация осуществляется по следующим </w:t>
            </w: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направлениям:</w:t>
            </w:r>
          </w:p>
          <w:p w14:paraId="4E380DC0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1) 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14:paraId="577467E0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      </w:r>
            <w:proofErr w:type="spellStart"/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автокоммуникации</w:t>
            </w:r>
            <w:proofErr w:type="spellEnd"/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7C1D026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3) формирование творческих способностей ребёнка, развитие внутренней мотивации к интонационно-содержательной деятельности.</w:t>
            </w:r>
          </w:p>
          <w:p w14:paraId="515AF821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Важнейшими задачами изучения предмета «Музыка» в основной школе являются:</w:t>
            </w:r>
          </w:p>
          <w:p w14:paraId="29EDD7EA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1.   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14:paraId="24810241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14:paraId="04402DB7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14:paraId="2D267E81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14:paraId="38CFD71B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5.   Развитие общих и специальных музыкальных способностей, совершенствование в предметных умениях и навыках, в том числе:</w:t>
            </w:r>
          </w:p>
          <w:p w14:paraId="187C0226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      </w:r>
          </w:p>
          <w:p w14:paraId="686B2F63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14:paraId="7305E305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14:paraId="43E332E6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музыкальное движение (пластическое интонирование, инсценировка, танец, двигательное </w:t>
            </w: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моделирование и др.);</w:t>
            </w:r>
          </w:p>
          <w:p w14:paraId="7E247399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д) творческие проекты, музыкально-театральная деятельность (концерты, фестивали, представления);</w:t>
            </w:r>
          </w:p>
          <w:p w14:paraId="5773B0D0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е) исследовательская деятельность на материале музыкального искусства.</w:t>
            </w:r>
          </w:p>
          <w:p w14:paraId="0C52FBB3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14:paraId="668EB739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      </w:r>
          </w:p>
          <w:p w14:paraId="0C180490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      </w:r>
          </w:p>
          <w:p w14:paraId="1073CFA6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1 «Музыка моего края»;</w:t>
            </w:r>
          </w:p>
          <w:p w14:paraId="45F1C3C9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2 «Народное музыкальное творчество России»;</w:t>
            </w:r>
          </w:p>
          <w:p w14:paraId="66F0BD80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3 «Музыка народов мира»;</w:t>
            </w:r>
          </w:p>
          <w:p w14:paraId="3CA2BC47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4 «Европейская классическая музыка»;</w:t>
            </w:r>
          </w:p>
          <w:p w14:paraId="4A1DD565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5 «Русская классическая музыка»;</w:t>
            </w:r>
          </w:p>
          <w:p w14:paraId="75906937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6 «Истоки и образы русской и европейской духовной музыки»;</w:t>
            </w:r>
          </w:p>
          <w:p w14:paraId="402167E7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7 «Современная музыка: основные жанры и направления»;</w:t>
            </w:r>
          </w:p>
          <w:p w14:paraId="5C9BEBBF" w14:textId="77777777" w:rsidR="00BD2158" w:rsidRPr="00E34EEC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8 «Связь музыки с другими видами искусства»;</w:t>
            </w:r>
          </w:p>
          <w:p w14:paraId="64AFEEA1" w14:textId="77777777" w:rsidR="00813478" w:rsidRPr="00BD2158" w:rsidRDefault="00BD2158" w:rsidP="00BD2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EEC">
              <w:rPr>
                <w:rFonts w:ascii="Times New Roman" w:hAnsi="Times New Roman"/>
                <w:sz w:val="24"/>
                <w:szCs w:val="24"/>
                <w:lang w:eastAsia="ru-RU"/>
              </w:rPr>
              <w:t>модуль № 9 «Жанры музыкального искусства».</w:t>
            </w:r>
          </w:p>
        </w:tc>
      </w:tr>
      <w:tr w:rsidR="00813478" w14:paraId="65FEB774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D1B8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15B" w14:textId="77777777" w:rsidR="00813478" w:rsidRDefault="00BD215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1347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81347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813478" w14:paraId="63F8826A" w14:textId="77777777" w:rsidTr="00BD21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BFAB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FDDB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плану на изучение отводится: 1 ч. в неделю – 34 ч. всего</w:t>
            </w:r>
            <w:r w:rsidR="00BD2158">
              <w:rPr>
                <w:rFonts w:ascii="Times New Roman" w:hAnsi="Times New Roman"/>
                <w:sz w:val="24"/>
                <w:szCs w:val="24"/>
              </w:rPr>
              <w:t>, в каждом классе.</w:t>
            </w:r>
          </w:p>
        </w:tc>
      </w:tr>
      <w:tr w:rsidR="00813478" w14:paraId="5AED85F6" w14:textId="77777777" w:rsidTr="00BD2158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FDC4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1934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планируемые результаты освоения учебного предмета; </w:t>
            </w:r>
          </w:p>
          <w:p w14:paraId="7E7EA0ED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содержание учебного предмета; </w:t>
            </w:r>
          </w:p>
          <w:p w14:paraId="5AF09769" w14:textId="77777777" w:rsidR="00813478" w:rsidRDefault="00813478" w:rsidP="009D1D9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тематическое планирование.</w:t>
            </w:r>
          </w:p>
        </w:tc>
      </w:tr>
    </w:tbl>
    <w:p w14:paraId="65392101" w14:textId="77777777" w:rsidR="00816621" w:rsidRDefault="00816621"/>
    <w:sectPr w:rsidR="00816621" w:rsidSect="0081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3A6"/>
    <w:multiLevelType w:val="hybridMultilevel"/>
    <w:tmpl w:val="9D9E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78"/>
    <w:rsid w:val="003E3922"/>
    <w:rsid w:val="006643FE"/>
    <w:rsid w:val="00813478"/>
    <w:rsid w:val="00816621"/>
    <w:rsid w:val="00B37F2B"/>
    <w:rsid w:val="00B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094C"/>
  <w15:docId w15:val="{8109E128-BADB-4A45-8513-0B00092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81347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134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5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HIPER</cp:lastModifiedBy>
  <cp:revision>5</cp:revision>
  <dcterms:created xsi:type="dcterms:W3CDTF">2023-10-03T08:24:00Z</dcterms:created>
  <dcterms:modified xsi:type="dcterms:W3CDTF">2023-10-13T10:40:00Z</dcterms:modified>
</cp:coreProperties>
</file>